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4D" w:rsidRDefault="00BC3F4D" w:rsidP="009C2360">
      <w:pPr>
        <w:spacing w:line="360" w:lineRule="auto"/>
        <w:rPr>
          <w:b/>
        </w:rPr>
      </w:pPr>
      <w:r w:rsidRPr="00C93F0A">
        <w:rPr>
          <w:rFonts w:ascii="Times New Roman" w:eastAsia="Times New Roman" w:hAnsi="Times New Roman" w:cs="Times New Roman"/>
          <w:lang w:eastAsia="nl-NL"/>
        </w:rPr>
        <w:fldChar w:fldCharType="begin"/>
      </w:r>
      <w:r w:rsidRPr="00C93F0A">
        <w:rPr>
          <w:rFonts w:ascii="Times New Roman" w:eastAsia="Times New Roman" w:hAnsi="Times New Roman" w:cs="Times New Roman"/>
          <w:lang w:eastAsia="nl-NL"/>
        </w:rPr>
        <w:instrText xml:space="preserve"> INCLUDEPICTURE "/var/folders/6c/ms8pcj992qxgdtnvvhkrz9780000gn/T/com.microsoft.Word/WebArchiveCopyPasteTempFiles/vKJYcs3l39oAAAAASUVORK5CYII=" \* MERGEFORMATINET </w:instrText>
      </w:r>
      <w:r w:rsidRPr="00C93F0A">
        <w:rPr>
          <w:rFonts w:ascii="Times New Roman" w:eastAsia="Times New Roman" w:hAnsi="Times New Roman" w:cs="Times New Roman"/>
          <w:lang w:eastAsia="nl-NL"/>
        </w:rPr>
        <w:fldChar w:fldCharType="separate"/>
      </w:r>
      <w:r w:rsidRPr="00C93F0A">
        <w:rPr>
          <w:rFonts w:ascii="Times New Roman" w:eastAsia="Times New Roman" w:hAnsi="Times New Roman" w:cs="Times New Roman"/>
          <w:noProof/>
          <w:lang w:eastAsia="nl-NL"/>
        </w:rPr>
        <w:drawing>
          <wp:inline distT="0" distB="0" distL="0" distR="0" wp14:anchorId="4C1FE980" wp14:editId="7F4DB893">
            <wp:extent cx="1635853" cy="286716"/>
            <wp:effectExtent l="0" t="0" r="2540" b="5715"/>
            <wp:docPr id="1" name="Afbeelding 1" descr="Image result for soph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YgnwJb4h7zDM:" descr="Image result for sopho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0868" cy="303369"/>
                    </a:xfrm>
                    <a:prstGeom prst="rect">
                      <a:avLst/>
                    </a:prstGeom>
                    <a:noFill/>
                    <a:ln>
                      <a:noFill/>
                    </a:ln>
                  </pic:spPr>
                </pic:pic>
              </a:graphicData>
            </a:graphic>
          </wp:inline>
        </w:drawing>
      </w:r>
      <w:r w:rsidRPr="00C93F0A">
        <w:rPr>
          <w:rFonts w:ascii="Times New Roman" w:eastAsia="Times New Roman" w:hAnsi="Times New Roman" w:cs="Times New Roman"/>
          <w:lang w:eastAsia="nl-NL"/>
        </w:rPr>
        <w:fldChar w:fldCharType="end"/>
      </w:r>
    </w:p>
    <w:p w:rsidR="00BC3F4D" w:rsidRDefault="00BC3F4D" w:rsidP="009C2360">
      <w:pPr>
        <w:spacing w:line="360" w:lineRule="auto"/>
        <w:rPr>
          <w:b/>
        </w:rPr>
      </w:pPr>
    </w:p>
    <w:p w:rsidR="00562EA4" w:rsidRPr="009E3C76" w:rsidRDefault="00562EA4" w:rsidP="009C2360">
      <w:pPr>
        <w:spacing w:line="360" w:lineRule="auto"/>
        <w:rPr>
          <w:b/>
        </w:rPr>
      </w:pPr>
    </w:p>
    <w:p w:rsidR="002B5FC4" w:rsidRPr="00B625B9" w:rsidRDefault="00E06262" w:rsidP="009C2360">
      <w:pPr>
        <w:spacing w:line="360" w:lineRule="auto"/>
        <w:rPr>
          <w:rFonts w:ascii="Calibri" w:hAnsi="Calibri" w:cs="Calibri"/>
          <w:b/>
          <w:sz w:val="32"/>
          <w:szCs w:val="32"/>
        </w:rPr>
      </w:pPr>
      <w:r w:rsidRPr="00B625B9">
        <w:rPr>
          <w:rFonts w:ascii="Calibri" w:hAnsi="Calibri" w:cs="Calibri"/>
          <w:b/>
          <w:sz w:val="32"/>
          <w:szCs w:val="32"/>
        </w:rPr>
        <w:t>Wim Feyen nieuwe Marketing Manager Sophos Benelux</w:t>
      </w:r>
    </w:p>
    <w:p w:rsidR="002B5FC4" w:rsidRPr="009E3C76" w:rsidRDefault="002B5FC4" w:rsidP="009C2360">
      <w:pPr>
        <w:spacing w:line="360" w:lineRule="auto"/>
      </w:pPr>
    </w:p>
    <w:p w:rsidR="00E7381C" w:rsidRPr="00B625B9" w:rsidRDefault="00B85051" w:rsidP="009C2360">
      <w:pPr>
        <w:spacing w:line="360" w:lineRule="auto"/>
        <w:rPr>
          <w:rFonts w:ascii="Calibri" w:hAnsi="Calibri" w:cs="Calibri"/>
          <w:bCs/>
          <w:sz w:val="20"/>
          <w:szCs w:val="20"/>
        </w:rPr>
      </w:pPr>
      <w:r w:rsidRPr="00B625B9">
        <w:rPr>
          <w:rFonts w:ascii="Calibri" w:hAnsi="Calibri" w:cs="Calibri"/>
          <w:b/>
          <w:bCs/>
          <w:color w:val="000000" w:themeColor="text1"/>
          <w:sz w:val="20"/>
          <w:szCs w:val="20"/>
        </w:rPr>
        <w:t xml:space="preserve">Oosterhout, </w:t>
      </w:r>
      <w:r w:rsidR="00CB64E9">
        <w:rPr>
          <w:rFonts w:ascii="Calibri" w:hAnsi="Calibri" w:cs="Calibri"/>
          <w:b/>
          <w:bCs/>
          <w:color w:val="000000" w:themeColor="text1"/>
          <w:sz w:val="20"/>
          <w:szCs w:val="20"/>
        </w:rPr>
        <w:t>11</w:t>
      </w:r>
      <w:bookmarkStart w:id="0" w:name="_GoBack"/>
      <w:bookmarkEnd w:id="0"/>
      <w:r w:rsidRPr="00B625B9">
        <w:rPr>
          <w:rFonts w:ascii="Calibri" w:hAnsi="Calibri" w:cs="Calibri"/>
          <w:b/>
          <w:bCs/>
          <w:color w:val="000000" w:themeColor="text1"/>
          <w:sz w:val="20"/>
          <w:szCs w:val="20"/>
        </w:rPr>
        <w:t xml:space="preserve"> februari</w:t>
      </w:r>
      <w:r w:rsidR="009C2360" w:rsidRPr="00B625B9">
        <w:rPr>
          <w:rFonts w:ascii="Calibri" w:hAnsi="Calibri" w:cs="Calibri"/>
          <w:b/>
          <w:bCs/>
          <w:color w:val="000000" w:themeColor="text1"/>
          <w:sz w:val="20"/>
          <w:szCs w:val="20"/>
        </w:rPr>
        <w:t xml:space="preserve"> 20</w:t>
      </w:r>
      <w:r w:rsidR="00C970A2" w:rsidRPr="00B625B9">
        <w:rPr>
          <w:rFonts w:ascii="Calibri" w:hAnsi="Calibri" w:cs="Calibri"/>
          <w:b/>
          <w:bCs/>
          <w:color w:val="000000" w:themeColor="text1"/>
          <w:sz w:val="20"/>
          <w:szCs w:val="20"/>
        </w:rPr>
        <w:t>20</w:t>
      </w:r>
      <w:r w:rsidR="009C2360" w:rsidRPr="00B625B9">
        <w:rPr>
          <w:rFonts w:ascii="Calibri" w:hAnsi="Calibri" w:cs="Calibri"/>
          <w:color w:val="000000" w:themeColor="text1"/>
          <w:sz w:val="20"/>
          <w:szCs w:val="20"/>
        </w:rPr>
        <w:t xml:space="preserve"> </w:t>
      </w:r>
      <w:r w:rsidR="007652E0" w:rsidRPr="00B625B9">
        <w:rPr>
          <w:rFonts w:ascii="Calibri" w:hAnsi="Calibri" w:cs="Calibri"/>
          <w:sz w:val="20"/>
          <w:szCs w:val="20"/>
        </w:rPr>
        <w:t>–</w:t>
      </w:r>
      <w:r w:rsidR="009C2360" w:rsidRPr="00B625B9">
        <w:rPr>
          <w:rFonts w:ascii="Calibri" w:hAnsi="Calibri" w:cs="Calibri"/>
          <w:sz w:val="20"/>
          <w:szCs w:val="20"/>
        </w:rPr>
        <w:t xml:space="preserve"> </w:t>
      </w:r>
      <w:r w:rsidRPr="00B625B9">
        <w:rPr>
          <w:rFonts w:ascii="Calibri" w:hAnsi="Calibri" w:cs="Calibri"/>
          <w:bCs/>
          <w:sz w:val="20"/>
          <w:szCs w:val="20"/>
        </w:rPr>
        <w:t xml:space="preserve">Wim Feyen is </w:t>
      </w:r>
      <w:r w:rsidR="00E7381C" w:rsidRPr="00B625B9">
        <w:rPr>
          <w:rFonts w:ascii="Calibri" w:hAnsi="Calibri" w:cs="Calibri"/>
          <w:bCs/>
          <w:sz w:val="20"/>
          <w:szCs w:val="20"/>
        </w:rPr>
        <w:t xml:space="preserve">als nieuwe Marketing Manager </w:t>
      </w:r>
      <w:r w:rsidR="00CA3137" w:rsidRPr="00B625B9">
        <w:rPr>
          <w:rFonts w:ascii="Calibri" w:hAnsi="Calibri" w:cs="Calibri"/>
          <w:bCs/>
          <w:sz w:val="20"/>
          <w:szCs w:val="20"/>
        </w:rPr>
        <w:t xml:space="preserve">voor </w:t>
      </w:r>
      <w:r w:rsidR="00E7381C" w:rsidRPr="00B625B9">
        <w:rPr>
          <w:rFonts w:ascii="Calibri" w:hAnsi="Calibri" w:cs="Calibri"/>
          <w:bCs/>
          <w:sz w:val="20"/>
          <w:szCs w:val="20"/>
        </w:rPr>
        <w:t>Sophos</w:t>
      </w:r>
      <w:r w:rsidR="00CA3137" w:rsidRPr="00B625B9">
        <w:rPr>
          <w:rFonts w:ascii="Calibri" w:hAnsi="Calibri" w:cs="Calibri"/>
          <w:bCs/>
          <w:sz w:val="20"/>
          <w:szCs w:val="20"/>
        </w:rPr>
        <w:t xml:space="preserve"> in de</w:t>
      </w:r>
      <w:r w:rsidR="00E7381C" w:rsidRPr="00B625B9">
        <w:rPr>
          <w:rFonts w:ascii="Calibri" w:hAnsi="Calibri" w:cs="Calibri"/>
          <w:bCs/>
          <w:sz w:val="20"/>
          <w:szCs w:val="20"/>
        </w:rPr>
        <w:t xml:space="preserve"> Benelux aangesteld. In zijn functie zal</w:t>
      </w:r>
      <w:r w:rsidR="00B625B9">
        <w:rPr>
          <w:rFonts w:ascii="Calibri" w:hAnsi="Calibri" w:cs="Calibri"/>
          <w:bCs/>
          <w:sz w:val="20"/>
          <w:szCs w:val="20"/>
        </w:rPr>
        <w:t xml:space="preserve"> </w:t>
      </w:r>
      <w:r w:rsidR="00E7381C" w:rsidRPr="00B625B9">
        <w:rPr>
          <w:rFonts w:ascii="Calibri" w:hAnsi="Calibri" w:cs="Calibri"/>
          <w:bCs/>
          <w:sz w:val="20"/>
          <w:szCs w:val="20"/>
        </w:rPr>
        <w:t xml:space="preserve">Feyen zich met verschillende activiteiten bezighouden. Hierbij zal hij zich niet alleen richten op de overall (marketing)strategie </w:t>
      </w:r>
      <w:r w:rsidR="00CA3137" w:rsidRPr="00B625B9">
        <w:rPr>
          <w:rFonts w:ascii="Calibri" w:hAnsi="Calibri" w:cs="Calibri"/>
          <w:bCs/>
          <w:sz w:val="20"/>
          <w:szCs w:val="20"/>
        </w:rPr>
        <w:t>en het</w:t>
      </w:r>
      <w:r w:rsidR="004C425D" w:rsidRPr="00B625B9">
        <w:rPr>
          <w:rFonts w:ascii="Calibri" w:hAnsi="Calibri" w:cs="Calibri"/>
          <w:bCs/>
          <w:sz w:val="20"/>
          <w:szCs w:val="20"/>
        </w:rPr>
        <w:t xml:space="preserve"> verbeteren van de </w:t>
      </w:r>
      <w:r w:rsidR="004C425D" w:rsidRPr="00B625B9">
        <w:rPr>
          <w:rFonts w:ascii="Calibri" w:hAnsi="Calibri" w:cs="Calibri"/>
          <w:bCs/>
          <w:i/>
          <w:iCs/>
          <w:sz w:val="20"/>
          <w:szCs w:val="20"/>
        </w:rPr>
        <w:t>brand awareness</w:t>
      </w:r>
      <w:r w:rsidR="00E7381C" w:rsidRPr="00B625B9">
        <w:rPr>
          <w:rFonts w:ascii="Calibri" w:hAnsi="Calibri" w:cs="Calibri"/>
          <w:bCs/>
          <w:sz w:val="20"/>
          <w:szCs w:val="20"/>
        </w:rPr>
        <w:t xml:space="preserve">. Er zal ook een belangrijke rol zijn weggelegd voor de focus op eindklanten, </w:t>
      </w:r>
      <w:r w:rsidR="004C425D" w:rsidRPr="00B625B9">
        <w:rPr>
          <w:rFonts w:ascii="Calibri" w:hAnsi="Calibri" w:cs="Calibri"/>
          <w:bCs/>
          <w:sz w:val="20"/>
          <w:szCs w:val="20"/>
        </w:rPr>
        <w:t xml:space="preserve">dit </w:t>
      </w:r>
      <w:r w:rsidR="00E7381C" w:rsidRPr="00B625B9">
        <w:rPr>
          <w:rFonts w:ascii="Calibri" w:hAnsi="Calibri" w:cs="Calibri"/>
          <w:bCs/>
          <w:sz w:val="20"/>
          <w:szCs w:val="20"/>
        </w:rPr>
        <w:t>uiteraard in samenwerking met Sophos-resellers. Daarnaast wil Feyen zich ook toeleggen op het ontwikkelen van kwalitatie</w:t>
      </w:r>
      <w:r w:rsidR="004C425D" w:rsidRPr="00B625B9">
        <w:rPr>
          <w:rFonts w:ascii="Calibri" w:hAnsi="Calibri" w:cs="Calibri"/>
          <w:bCs/>
          <w:sz w:val="20"/>
          <w:szCs w:val="20"/>
        </w:rPr>
        <w:t xml:space="preserve">ve </w:t>
      </w:r>
      <w:r w:rsidR="00E7381C" w:rsidRPr="00B625B9">
        <w:rPr>
          <w:rFonts w:ascii="Calibri" w:hAnsi="Calibri" w:cs="Calibri"/>
          <w:bCs/>
          <w:sz w:val="20"/>
          <w:szCs w:val="20"/>
        </w:rPr>
        <w:t>leads.</w:t>
      </w:r>
    </w:p>
    <w:p w:rsidR="00E7381C" w:rsidRPr="00B625B9" w:rsidRDefault="00E7381C" w:rsidP="009C2360">
      <w:pPr>
        <w:spacing w:line="360" w:lineRule="auto"/>
        <w:rPr>
          <w:rFonts w:ascii="Calibri" w:hAnsi="Calibri" w:cs="Calibri"/>
          <w:bCs/>
          <w:sz w:val="20"/>
          <w:szCs w:val="20"/>
        </w:rPr>
      </w:pPr>
    </w:p>
    <w:p w:rsidR="00E7381C" w:rsidRPr="00B625B9" w:rsidRDefault="00E7381C" w:rsidP="009C2360">
      <w:pPr>
        <w:spacing w:line="360" w:lineRule="auto"/>
        <w:rPr>
          <w:rFonts w:ascii="Calibri" w:hAnsi="Calibri" w:cs="Calibri"/>
          <w:bCs/>
          <w:color w:val="000000" w:themeColor="text1"/>
          <w:sz w:val="20"/>
          <w:szCs w:val="20"/>
        </w:rPr>
      </w:pPr>
      <w:r w:rsidRPr="00B625B9">
        <w:rPr>
          <w:rFonts w:ascii="Calibri" w:hAnsi="Calibri" w:cs="Calibri"/>
          <w:bCs/>
          <w:sz w:val="20"/>
          <w:szCs w:val="20"/>
        </w:rPr>
        <w:t>Wim Feyen</w:t>
      </w:r>
      <w:r w:rsidR="001D46C7" w:rsidRPr="00B625B9">
        <w:rPr>
          <w:rFonts w:ascii="Calibri" w:hAnsi="Calibri" w:cs="Calibri"/>
          <w:bCs/>
          <w:sz w:val="20"/>
          <w:szCs w:val="20"/>
        </w:rPr>
        <w:t xml:space="preserve"> (33 jaar)</w:t>
      </w:r>
      <w:r w:rsidRPr="00B625B9">
        <w:rPr>
          <w:rFonts w:ascii="Calibri" w:hAnsi="Calibri" w:cs="Calibri"/>
          <w:bCs/>
          <w:sz w:val="20"/>
          <w:szCs w:val="20"/>
        </w:rPr>
        <w:t xml:space="preserve"> heeft zijn sporen binnen de IT-marketing ruimschoots verdiend. In </w:t>
      </w:r>
      <w:r w:rsidRPr="00B625B9">
        <w:rPr>
          <w:rFonts w:ascii="Calibri" w:hAnsi="Calibri" w:cs="Calibri"/>
          <w:bCs/>
          <w:color w:val="000000" w:themeColor="text1"/>
          <w:sz w:val="20"/>
          <w:szCs w:val="20"/>
        </w:rPr>
        <w:t xml:space="preserve">de afgelopen </w:t>
      </w:r>
      <w:r w:rsidR="00CA3137" w:rsidRPr="00B625B9">
        <w:rPr>
          <w:rFonts w:ascii="Calibri" w:hAnsi="Calibri" w:cs="Calibri"/>
          <w:bCs/>
          <w:color w:val="000000" w:themeColor="text1"/>
          <w:sz w:val="20"/>
          <w:szCs w:val="20"/>
        </w:rPr>
        <w:t xml:space="preserve">negen </w:t>
      </w:r>
      <w:r w:rsidRPr="00B625B9">
        <w:rPr>
          <w:rFonts w:ascii="Calibri" w:hAnsi="Calibri" w:cs="Calibri"/>
          <w:bCs/>
          <w:color w:val="000000" w:themeColor="text1"/>
          <w:sz w:val="20"/>
          <w:szCs w:val="20"/>
        </w:rPr>
        <w:t xml:space="preserve">jaar werkte hij zowel </w:t>
      </w:r>
      <w:r w:rsidR="00CA3137" w:rsidRPr="00B625B9">
        <w:rPr>
          <w:rFonts w:ascii="Calibri" w:hAnsi="Calibri" w:cs="Calibri"/>
          <w:bCs/>
          <w:color w:val="000000" w:themeColor="text1"/>
          <w:sz w:val="20"/>
          <w:szCs w:val="20"/>
        </w:rPr>
        <w:t xml:space="preserve">aan de distributie- als aan de vendorzijde. Voordat hij als Head of Marketing Benelux &amp; Nordics voor Kaspersky aan de slag ging, was Feyen werkzaam als Commercial Marketing Manager Benelux voor Lenovo. Hier maakte hij voor het eerst kennis met Eric Farine, destijds Country Manager Lenovo en op dit moment </w:t>
      </w:r>
      <w:r w:rsidR="004C425D" w:rsidRPr="00B625B9">
        <w:rPr>
          <w:rFonts w:ascii="Calibri" w:hAnsi="Calibri" w:cs="Calibri"/>
          <w:bCs/>
          <w:color w:val="000000" w:themeColor="text1"/>
          <w:sz w:val="20"/>
          <w:szCs w:val="20"/>
        </w:rPr>
        <w:t xml:space="preserve">als </w:t>
      </w:r>
      <w:r w:rsidR="00CA3137" w:rsidRPr="00B625B9">
        <w:rPr>
          <w:rFonts w:ascii="Calibri" w:hAnsi="Calibri" w:cs="Calibri"/>
          <w:bCs/>
          <w:color w:val="000000" w:themeColor="text1"/>
          <w:sz w:val="20"/>
          <w:szCs w:val="20"/>
        </w:rPr>
        <w:t xml:space="preserve">Sophos’ Regional Director </w:t>
      </w:r>
      <w:r w:rsidR="00631B74" w:rsidRPr="00B625B9">
        <w:rPr>
          <w:rFonts w:ascii="Calibri" w:hAnsi="Calibri" w:cs="Calibri"/>
          <w:bCs/>
          <w:color w:val="000000" w:themeColor="text1"/>
          <w:sz w:val="20"/>
          <w:szCs w:val="20"/>
        </w:rPr>
        <w:t>Benelux</w:t>
      </w:r>
      <w:r w:rsidR="004C425D" w:rsidRPr="00B625B9">
        <w:rPr>
          <w:rFonts w:ascii="Calibri" w:hAnsi="Calibri" w:cs="Calibri"/>
          <w:bCs/>
          <w:color w:val="000000" w:themeColor="text1"/>
          <w:sz w:val="20"/>
          <w:szCs w:val="20"/>
        </w:rPr>
        <w:t xml:space="preserve"> een directe collega van Feyen</w:t>
      </w:r>
      <w:r w:rsidR="00CA3137" w:rsidRPr="00B625B9">
        <w:rPr>
          <w:rFonts w:ascii="Calibri" w:hAnsi="Calibri" w:cs="Calibri"/>
          <w:bCs/>
          <w:color w:val="000000" w:themeColor="text1"/>
          <w:sz w:val="20"/>
          <w:szCs w:val="20"/>
        </w:rPr>
        <w:t>.</w:t>
      </w:r>
    </w:p>
    <w:p w:rsidR="00CA3137" w:rsidRPr="00B625B9" w:rsidRDefault="00CA3137" w:rsidP="009C2360">
      <w:pPr>
        <w:spacing w:line="360" w:lineRule="auto"/>
        <w:rPr>
          <w:rFonts w:ascii="Calibri" w:hAnsi="Calibri" w:cs="Calibri"/>
          <w:bCs/>
          <w:color w:val="000000" w:themeColor="text1"/>
          <w:sz w:val="20"/>
          <w:szCs w:val="20"/>
        </w:rPr>
      </w:pPr>
    </w:p>
    <w:p w:rsidR="00957C17" w:rsidRPr="00B625B9" w:rsidRDefault="00CA3137" w:rsidP="00957C17">
      <w:pPr>
        <w:spacing w:line="360" w:lineRule="auto"/>
        <w:rPr>
          <w:rFonts w:ascii="Calibri" w:eastAsia="Times New Roman" w:hAnsi="Calibri" w:cs="Calibri"/>
          <w:color w:val="000000" w:themeColor="text1"/>
          <w:sz w:val="20"/>
          <w:szCs w:val="20"/>
          <w:lang w:val="nl-BE" w:eastAsia="nl-NL"/>
        </w:rPr>
      </w:pPr>
      <w:r w:rsidRPr="00B625B9">
        <w:rPr>
          <w:rFonts w:ascii="Calibri" w:hAnsi="Calibri" w:cs="Calibri"/>
          <w:bCs/>
          <w:color w:val="000000" w:themeColor="text1"/>
          <w:sz w:val="20"/>
          <w:szCs w:val="20"/>
        </w:rPr>
        <w:t>Feyen:</w:t>
      </w:r>
      <w:r w:rsidR="00957C17" w:rsidRPr="00B625B9">
        <w:rPr>
          <w:rFonts w:ascii="Calibri" w:hAnsi="Calibri" w:cs="Calibri"/>
          <w:bCs/>
          <w:color w:val="000000" w:themeColor="text1"/>
          <w:sz w:val="20"/>
          <w:szCs w:val="20"/>
        </w:rPr>
        <w:t xml:space="preserve"> </w:t>
      </w:r>
      <w:r w:rsidR="00957C17" w:rsidRPr="00B625B9">
        <w:rPr>
          <w:rFonts w:ascii="Calibri" w:eastAsia="Times New Roman" w:hAnsi="Calibri" w:cs="Calibri"/>
          <w:color w:val="000000" w:themeColor="text1"/>
          <w:sz w:val="20"/>
          <w:szCs w:val="20"/>
          <w:lang w:val="nl-BE" w:eastAsia="nl-NL"/>
        </w:rPr>
        <w:t xml:space="preserve">“Ik kijk enorm uit naar de komende periode. Met Sophos’ portfolio aan security-oplossingen richten we ons zowel op </w:t>
      </w:r>
      <w:r w:rsidR="00B625B9">
        <w:rPr>
          <w:rFonts w:ascii="Calibri" w:eastAsia="Times New Roman" w:hAnsi="Calibri" w:cs="Calibri"/>
          <w:color w:val="000000" w:themeColor="text1"/>
          <w:sz w:val="20"/>
          <w:szCs w:val="20"/>
          <w:lang w:val="nl-BE" w:eastAsia="nl-NL"/>
        </w:rPr>
        <w:t>de KMO’s</w:t>
      </w:r>
      <w:r w:rsidR="00957C17" w:rsidRPr="00B625B9">
        <w:rPr>
          <w:rFonts w:ascii="Calibri" w:eastAsia="Times New Roman" w:hAnsi="Calibri" w:cs="Calibri"/>
          <w:color w:val="000000" w:themeColor="text1"/>
          <w:sz w:val="20"/>
          <w:szCs w:val="20"/>
          <w:lang w:val="nl-BE" w:eastAsia="nl-NL"/>
        </w:rPr>
        <w:t xml:space="preserve"> als op de ‘enterprise’-omgeving. </w:t>
      </w:r>
      <w:r w:rsidR="004F6D28" w:rsidRPr="00B625B9">
        <w:rPr>
          <w:rFonts w:ascii="Calibri" w:eastAsia="Times New Roman" w:hAnsi="Calibri" w:cs="Calibri"/>
          <w:color w:val="000000" w:themeColor="text1"/>
          <w:sz w:val="20"/>
          <w:szCs w:val="20"/>
          <w:lang w:val="nl-BE" w:eastAsia="nl-NL"/>
        </w:rPr>
        <w:t xml:space="preserve">In samenwerking met </w:t>
      </w:r>
      <w:r w:rsidR="00631B74" w:rsidRPr="00B625B9">
        <w:rPr>
          <w:rFonts w:ascii="Calibri" w:eastAsia="Times New Roman" w:hAnsi="Calibri" w:cs="Calibri"/>
          <w:color w:val="000000" w:themeColor="text1"/>
          <w:sz w:val="20"/>
          <w:szCs w:val="20"/>
          <w:lang w:val="nl-BE" w:eastAsia="nl-NL"/>
        </w:rPr>
        <w:t xml:space="preserve">onze partners kunnen wij vanuit Marketing inspringen op het potenieel </w:t>
      </w:r>
      <w:r w:rsidR="004F6D28" w:rsidRPr="00B625B9">
        <w:rPr>
          <w:rFonts w:ascii="Calibri" w:eastAsia="Times New Roman" w:hAnsi="Calibri" w:cs="Calibri"/>
          <w:color w:val="000000" w:themeColor="text1"/>
          <w:sz w:val="20"/>
          <w:szCs w:val="20"/>
          <w:lang w:val="nl-BE" w:eastAsia="nl-NL"/>
        </w:rPr>
        <w:t>van</w:t>
      </w:r>
      <w:r w:rsidR="00631B74" w:rsidRPr="00B625B9">
        <w:rPr>
          <w:rFonts w:ascii="Calibri" w:eastAsia="Times New Roman" w:hAnsi="Calibri" w:cs="Calibri"/>
          <w:color w:val="000000" w:themeColor="text1"/>
          <w:sz w:val="20"/>
          <w:szCs w:val="20"/>
          <w:lang w:val="nl-BE" w:eastAsia="nl-NL"/>
        </w:rPr>
        <w:t xml:space="preserve"> deze markten</w:t>
      </w:r>
      <w:r w:rsidR="004F6D28" w:rsidRPr="00B625B9">
        <w:rPr>
          <w:rFonts w:ascii="Calibri" w:eastAsia="Times New Roman" w:hAnsi="Calibri" w:cs="Calibri"/>
          <w:color w:val="000000" w:themeColor="text1"/>
          <w:sz w:val="20"/>
          <w:szCs w:val="20"/>
          <w:lang w:val="nl-BE" w:eastAsia="nl-NL"/>
        </w:rPr>
        <w:t xml:space="preserve"> samen</w:t>
      </w:r>
      <w:r w:rsidR="00631B74" w:rsidRPr="00B625B9">
        <w:rPr>
          <w:rFonts w:ascii="Calibri" w:eastAsia="Times New Roman" w:hAnsi="Calibri" w:cs="Calibri"/>
          <w:color w:val="000000" w:themeColor="text1"/>
          <w:sz w:val="20"/>
          <w:szCs w:val="20"/>
          <w:lang w:val="nl-BE" w:eastAsia="nl-NL"/>
        </w:rPr>
        <w:t>.”</w:t>
      </w:r>
    </w:p>
    <w:p w:rsidR="00B625B9" w:rsidRPr="00B625B9" w:rsidRDefault="00B625B9" w:rsidP="00957C17">
      <w:pPr>
        <w:spacing w:line="360" w:lineRule="auto"/>
        <w:rPr>
          <w:rFonts w:ascii="Calibri" w:eastAsia="Times New Roman" w:hAnsi="Calibri" w:cs="Calibri"/>
          <w:color w:val="000000" w:themeColor="text1"/>
          <w:sz w:val="20"/>
          <w:szCs w:val="20"/>
          <w:lang w:val="nl-BE" w:eastAsia="nl-NL"/>
        </w:rPr>
      </w:pPr>
    </w:p>
    <w:p w:rsidR="00B625B9" w:rsidRPr="00B625B9" w:rsidRDefault="00B625B9" w:rsidP="00957C17">
      <w:pPr>
        <w:spacing w:line="360" w:lineRule="auto"/>
        <w:rPr>
          <w:rFonts w:ascii="Calibri" w:eastAsia="Times New Roman" w:hAnsi="Calibri" w:cs="Calibri"/>
          <w:color w:val="000000" w:themeColor="text1"/>
          <w:sz w:val="20"/>
          <w:szCs w:val="20"/>
          <w:lang w:val="nl-BE" w:eastAsia="nl-NL"/>
        </w:rPr>
      </w:pPr>
      <w:r w:rsidRPr="00B625B9">
        <w:rPr>
          <w:rFonts w:ascii="Calibri" w:eastAsia="Times New Roman" w:hAnsi="Calibri" w:cs="Calibri"/>
          <w:color w:val="000000" w:themeColor="text1"/>
          <w:sz w:val="20"/>
          <w:szCs w:val="20"/>
          <w:lang w:val="nl-BE" w:eastAsia="nl-NL"/>
        </w:rPr>
        <w:t>Wim Feyen woont in Hechtel (</w:t>
      </w:r>
      <w:r>
        <w:rPr>
          <w:rFonts w:ascii="Calibri" w:eastAsia="Times New Roman" w:hAnsi="Calibri" w:cs="Calibri"/>
          <w:color w:val="000000" w:themeColor="text1"/>
          <w:sz w:val="20"/>
          <w:szCs w:val="20"/>
          <w:lang w:val="nl-BE" w:eastAsia="nl-NL"/>
        </w:rPr>
        <w:t xml:space="preserve">België, </w:t>
      </w:r>
      <w:r w:rsidRPr="00B625B9">
        <w:rPr>
          <w:rFonts w:ascii="Calibri" w:eastAsia="Times New Roman" w:hAnsi="Calibri" w:cs="Calibri"/>
          <w:color w:val="000000" w:themeColor="text1"/>
          <w:sz w:val="20"/>
          <w:szCs w:val="20"/>
          <w:lang w:val="nl-BE" w:eastAsia="nl-NL"/>
        </w:rPr>
        <w:t>Limburg). Hij beschikt over een Bachelor in Bedrijfsmanagement, behaald aan de Hogeschool Limburg</w:t>
      </w:r>
      <w:r>
        <w:rPr>
          <w:rFonts w:ascii="Calibri" w:eastAsia="Times New Roman" w:hAnsi="Calibri" w:cs="Calibri"/>
          <w:color w:val="000000" w:themeColor="text1"/>
          <w:sz w:val="20"/>
          <w:szCs w:val="20"/>
          <w:lang w:val="nl-BE" w:eastAsia="nl-NL"/>
        </w:rPr>
        <w:t xml:space="preserve"> (2007)</w:t>
      </w:r>
      <w:r w:rsidRPr="00B625B9">
        <w:rPr>
          <w:rFonts w:ascii="Calibri" w:eastAsia="Times New Roman" w:hAnsi="Calibri" w:cs="Calibri"/>
          <w:color w:val="000000" w:themeColor="text1"/>
          <w:sz w:val="20"/>
          <w:szCs w:val="20"/>
          <w:lang w:val="nl-BE" w:eastAsia="nl-NL"/>
        </w:rPr>
        <w:t>. Vervolgens behaalde hij een Master Handelswetenschappen aan de Universiteit Brussel</w:t>
      </w:r>
      <w:r>
        <w:rPr>
          <w:rFonts w:ascii="Calibri" w:eastAsia="Times New Roman" w:hAnsi="Calibri" w:cs="Calibri"/>
          <w:color w:val="000000" w:themeColor="text1"/>
          <w:sz w:val="20"/>
          <w:szCs w:val="20"/>
          <w:lang w:val="nl-BE" w:eastAsia="nl-NL"/>
        </w:rPr>
        <w:t xml:space="preserve"> (2009)</w:t>
      </w:r>
      <w:r w:rsidRPr="00B625B9">
        <w:rPr>
          <w:rFonts w:ascii="Calibri" w:eastAsia="Times New Roman" w:hAnsi="Calibri" w:cs="Calibri"/>
          <w:color w:val="000000" w:themeColor="text1"/>
          <w:sz w:val="20"/>
          <w:szCs w:val="20"/>
          <w:lang w:val="nl-BE" w:eastAsia="nl-NL"/>
        </w:rPr>
        <w:t>, om er nog een jaar Strategic Management aan te voegen aan de Katholieke Universiteit Leuven</w:t>
      </w:r>
      <w:r>
        <w:rPr>
          <w:rFonts w:ascii="Calibri" w:eastAsia="Times New Roman" w:hAnsi="Calibri" w:cs="Calibri"/>
          <w:color w:val="000000" w:themeColor="text1"/>
          <w:sz w:val="20"/>
          <w:szCs w:val="20"/>
          <w:lang w:val="nl-BE" w:eastAsia="nl-NL"/>
        </w:rPr>
        <w:t xml:space="preserve"> (2010)</w:t>
      </w:r>
      <w:r w:rsidRPr="00B625B9">
        <w:rPr>
          <w:rFonts w:ascii="Calibri" w:eastAsia="Times New Roman" w:hAnsi="Calibri" w:cs="Calibri"/>
          <w:color w:val="000000" w:themeColor="text1"/>
          <w:sz w:val="20"/>
          <w:szCs w:val="20"/>
          <w:lang w:val="nl-BE" w:eastAsia="nl-NL"/>
        </w:rPr>
        <w:t>.</w:t>
      </w:r>
    </w:p>
    <w:p w:rsidR="009C2360" w:rsidRPr="00B625B9" w:rsidRDefault="00B625B9" w:rsidP="00B625B9">
      <w:pPr>
        <w:rPr>
          <w:rFonts w:ascii="Calibri" w:eastAsia="Times New Roman" w:hAnsi="Calibri" w:cs="Calibri"/>
          <w:color w:val="000000"/>
          <w:sz w:val="20"/>
          <w:szCs w:val="20"/>
          <w:lang w:val="nl-BE" w:eastAsia="nl-NL"/>
        </w:rPr>
      </w:pPr>
      <w:r w:rsidRPr="00B625B9">
        <w:rPr>
          <w:rFonts w:ascii="Calibri" w:eastAsia="Times New Roman" w:hAnsi="Calibri" w:cs="Calibri"/>
          <w:color w:val="000000"/>
          <w:sz w:val="20"/>
          <w:szCs w:val="20"/>
          <w:lang w:val="nl-BE" w:eastAsia="nl-NL"/>
        </w:rPr>
        <w:t> </w:t>
      </w:r>
    </w:p>
    <w:p w:rsidR="00B625B9" w:rsidRDefault="00B625B9" w:rsidP="009C2360">
      <w:pPr>
        <w:widowControl w:val="0"/>
        <w:autoSpaceDE w:val="0"/>
        <w:autoSpaceDN w:val="0"/>
        <w:adjustRightInd w:val="0"/>
        <w:spacing w:line="360" w:lineRule="auto"/>
        <w:rPr>
          <w:rFonts w:ascii="Calibri" w:hAnsi="Calibri" w:cs="Calibri"/>
          <w:b/>
          <w:bCs/>
          <w:color w:val="000000" w:themeColor="text1"/>
          <w:sz w:val="20"/>
          <w:szCs w:val="20"/>
          <w:lang w:val="nl-BE"/>
        </w:rPr>
      </w:pPr>
    </w:p>
    <w:p w:rsidR="00B625B9" w:rsidRDefault="00B625B9" w:rsidP="009C2360">
      <w:pPr>
        <w:widowControl w:val="0"/>
        <w:autoSpaceDE w:val="0"/>
        <w:autoSpaceDN w:val="0"/>
        <w:adjustRightInd w:val="0"/>
        <w:spacing w:line="360" w:lineRule="auto"/>
        <w:rPr>
          <w:rFonts w:ascii="Calibri" w:hAnsi="Calibri" w:cs="Calibri"/>
          <w:b/>
          <w:bCs/>
          <w:color w:val="000000" w:themeColor="text1"/>
          <w:sz w:val="20"/>
          <w:szCs w:val="20"/>
          <w:lang w:val="nl-BE"/>
        </w:rPr>
      </w:pPr>
    </w:p>
    <w:p w:rsidR="00B625B9" w:rsidRDefault="00B625B9" w:rsidP="009C2360">
      <w:pPr>
        <w:widowControl w:val="0"/>
        <w:autoSpaceDE w:val="0"/>
        <w:autoSpaceDN w:val="0"/>
        <w:adjustRightInd w:val="0"/>
        <w:spacing w:line="360" w:lineRule="auto"/>
        <w:rPr>
          <w:rFonts w:ascii="Calibri" w:hAnsi="Calibri" w:cs="Calibri"/>
          <w:b/>
          <w:bCs/>
          <w:color w:val="000000" w:themeColor="text1"/>
          <w:sz w:val="20"/>
          <w:szCs w:val="20"/>
          <w:lang w:val="nl-BE"/>
        </w:rPr>
      </w:pPr>
    </w:p>
    <w:p w:rsidR="00B625B9" w:rsidRDefault="00B625B9" w:rsidP="009C2360">
      <w:pPr>
        <w:widowControl w:val="0"/>
        <w:autoSpaceDE w:val="0"/>
        <w:autoSpaceDN w:val="0"/>
        <w:adjustRightInd w:val="0"/>
        <w:spacing w:line="360" w:lineRule="auto"/>
        <w:rPr>
          <w:rFonts w:ascii="Calibri" w:hAnsi="Calibri" w:cs="Calibri"/>
          <w:b/>
          <w:bCs/>
          <w:color w:val="000000" w:themeColor="text1"/>
          <w:sz w:val="20"/>
          <w:szCs w:val="20"/>
          <w:lang w:val="nl-BE"/>
        </w:rPr>
      </w:pPr>
    </w:p>
    <w:p w:rsidR="00B625B9" w:rsidRDefault="00B625B9" w:rsidP="009C2360">
      <w:pPr>
        <w:widowControl w:val="0"/>
        <w:autoSpaceDE w:val="0"/>
        <w:autoSpaceDN w:val="0"/>
        <w:adjustRightInd w:val="0"/>
        <w:spacing w:line="360" w:lineRule="auto"/>
        <w:rPr>
          <w:rFonts w:ascii="Calibri" w:hAnsi="Calibri" w:cs="Calibri"/>
          <w:b/>
          <w:bCs/>
          <w:color w:val="000000" w:themeColor="text1"/>
          <w:sz w:val="20"/>
          <w:szCs w:val="20"/>
          <w:lang w:val="nl-BE"/>
        </w:rPr>
      </w:pPr>
    </w:p>
    <w:p w:rsidR="00B625B9" w:rsidRDefault="00B625B9" w:rsidP="009C2360">
      <w:pPr>
        <w:widowControl w:val="0"/>
        <w:autoSpaceDE w:val="0"/>
        <w:autoSpaceDN w:val="0"/>
        <w:adjustRightInd w:val="0"/>
        <w:spacing w:line="360" w:lineRule="auto"/>
        <w:rPr>
          <w:rFonts w:ascii="Calibri" w:hAnsi="Calibri" w:cs="Calibri"/>
          <w:b/>
          <w:bCs/>
          <w:color w:val="000000" w:themeColor="text1"/>
          <w:sz w:val="20"/>
          <w:szCs w:val="20"/>
          <w:lang w:val="nl-BE"/>
        </w:rPr>
      </w:pPr>
    </w:p>
    <w:p w:rsidR="00B625B9" w:rsidRDefault="00B625B9" w:rsidP="009C2360">
      <w:pPr>
        <w:widowControl w:val="0"/>
        <w:autoSpaceDE w:val="0"/>
        <w:autoSpaceDN w:val="0"/>
        <w:adjustRightInd w:val="0"/>
        <w:spacing w:line="360" w:lineRule="auto"/>
        <w:rPr>
          <w:rFonts w:ascii="Calibri" w:hAnsi="Calibri" w:cs="Calibri"/>
          <w:b/>
          <w:bCs/>
          <w:color w:val="000000" w:themeColor="text1"/>
          <w:sz w:val="20"/>
          <w:szCs w:val="20"/>
          <w:lang w:val="nl-BE"/>
        </w:rPr>
      </w:pPr>
    </w:p>
    <w:p w:rsidR="00B625B9" w:rsidRDefault="00B625B9" w:rsidP="009C2360">
      <w:pPr>
        <w:widowControl w:val="0"/>
        <w:autoSpaceDE w:val="0"/>
        <w:autoSpaceDN w:val="0"/>
        <w:adjustRightInd w:val="0"/>
        <w:spacing w:line="360" w:lineRule="auto"/>
        <w:rPr>
          <w:rFonts w:ascii="Calibri" w:hAnsi="Calibri" w:cs="Calibri"/>
          <w:b/>
          <w:bCs/>
          <w:color w:val="000000" w:themeColor="text1"/>
          <w:sz w:val="20"/>
          <w:szCs w:val="20"/>
          <w:lang w:val="nl-BE"/>
        </w:rPr>
      </w:pPr>
    </w:p>
    <w:p w:rsidR="00B625B9" w:rsidRDefault="00B625B9" w:rsidP="009C2360">
      <w:pPr>
        <w:widowControl w:val="0"/>
        <w:autoSpaceDE w:val="0"/>
        <w:autoSpaceDN w:val="0"/>
        <w:adjustRightInd w:val="0"/>
        <w:spacing w:line="360" w:lineRule="auto"/>
        <w:rPr>
          <w:rFonts w:ascii="Calibri" w:hAnsi="Calibri" w:cs="Calibri"/>
          <w:b/>
          <w:bCs/>
          <w:color w:val="000000" w:themeColor="text1"/>
          <w:sz w:val="20"/>
          <w:szCs w:val="20"/>
          <w:lang w:val="nl-BE"/>
        </w:rPr>
      </w:pPr>
    </w:p>
    <w:p w:rsidR="00B625B9" w:rsidRDefault="00B625B9" w:rsidP="009C2360">
      <w:pPr>
        <w:widowControl w:val="0"/>
        <w:autoSpaceDE w:val="0"/>
        <w:autoSpaceDN w:val="0"/>
        <w:adjustRightInd w:val="0"/>
        <w:spacing w:line="360" w:lineRule="auto"/>
        <w:rPr>
          <w:rFonts w:ascii="Calibri" w:hAnsi="Calibri" w:cs="Calibri"/>
          <w:b/>
          <w:bCs/>
          <w:color w:val="000000" w:themeColor="text1"/>
          <w:sz w:val="20"/>
          <w:szCs w:val="20"/>
          <w:lang w:val="nl-BE"/>
        </w:rPr>
      </w:pPr>
    </w:p>
    <w:p w:rsidR="00B625B9" w:rsidRDefault="00B625B9" w:rsidP="009C2360">
      <w:pPr>
        <w:widowControl w:val="0"/>
        <w:autoSpaceDE w:val="0"/>
        <w:autoSpaceDN w:val="0"/>
        <w:adjustRightInd w:val="0"/>
        <w:spacing w:line="360" w:lineRule="auto"/>
        <w:rPr>
          <w:rFonts w:ascii="Calibri" w:hAnsi="Calibri" w:cs="Calibri"/>
          <w:b/>
          <w:bCs/>
          <w:color w:val="000000" w:themeColor="text1"/>
          <w:sz w:val="20"/>
          <w:szCs w:val="20"/>
          <w:lang w:val="nl-BE"/>
        </w:rPr>
      </w:pPr>
    </w:p>
    <w:p w:rsidR="00B625B9" w:rsidRDefault="00B625B9" w:rsidP="009C2360">
      <w:pPr>
        <w:widowControl w:val="0"/>
        <w:autoSpaceDE w:val="0"/>
        <w:autoSpaceDN w:val="0"/>
        <w:adjustRightInd w:val="0"/>
        <w:spacing w:line="360" w:lineRule="auto"/>
        <w:rPr>
          <w:rFonts w:ascii="Calibri" w:hAnsi="Calibri" w:cs="Calibri"/>
          <w:b/>
          <w:bCs/>
          <w:color w:val="000000" w:themeColor="text1"/>
          <w:sz w:val="20"/>
          <w:szCs w:val="20"/>
          <w:lang w:val="nl-BE"/>
        </w:rPr>
      </w:pPr>
    </w:p>
    <w:p w:rsidR="00B625B9" w:rsidRDefault="00B625B9" w:rsidP="009C2360">
      <w:pPr>
        <w:widowControl w:val="0"/>
        <w:autoSpaceDE w:val="0"/>
        <w:autoSpaceDN w:val="0"/>
        <w:adjustRightInd w:val="0"/>
        <w:spacing w:line="360" w:lineRule="auto"/>
        <w:rPr>
          <w:rFonts w:ascii="Calibri" w:hAnsi="Calibri" w:cs="Calibri"/>
          <w:b/>
          <w:bCs/>
          <w:color w:val="000000" w:themeColor="text1"/>
          <w:sz w:val="20"/>
          <w:szCs w:val="20"/>
          <w:lang w:val="nl-BE"/>
        </w:rPr>
      </w:pPr>
    </w:p>
    <w:p w:rsidR="009C2360" w:rsidRPr="00B625B9" w:rsidRDefault="009C2360" w:rsidP="009C2360">
      <w:pPr>
        <w:widowControl w:val="0"/>
        <w:autoSpaceDE w:val="0"/>
        <w:autoSpaceDN w:val="0"/>
        <w:adjustRightInd w:val="0"/>
        <w:spacing w:line="360" w:lineRule="auto"/>
        <w:rPr>
          <w:rFonts w:ascii="Calibri" w:hAnsi="Calibri" w:cs="Calibri"/>
          <w:color w:val="000000" w:themeColor="text1"/>
          <w:sz w:val="20"/>
          <w:szCs w:val="20"/>
        </w:rPr>
      </w:pPr>
      <w:r w:rsidRPr="00B625B9">
        <w:rPr>
          <w:rFonts w:ascii="Calibri" w:hAnsi="Calibri" w:cs="Calibri"/>
          <w:b/>
          <w:bCs/>
          <w:color w:val="000000" w:themeColor="text1"/>
          <w:sz w:val="20"/>
          <w:szCs w:val="20"/>
        </w:rPr>
        <w:t>Over Sophos</w:t>
      </w:r>
    </w:p>
    <w:p w:rsidR="00902815" w:rsidRPr="00B625B9" w:rsidRDefault="00902815" w:rsidP="00902815">
      <w:pPr>
        <w:spacing w:line="360" w:lineRule="auto"/>
        <w:rPr>
          <w:rFonts w:ascii="Calibri" w:hAnsi="Calibri" w:cs="Calibri"/>
          <w:sz w:val="20"/>
          <w:szCs w:val="20"/>
        </w:rPr>
      </w:pPr>
      <w:r w:rsidRPr="00B625B9">
        <w:rPr>
          <w:rFonts w:ascii="Calibri" w:hAnsi="Calibri" w:cs="Calibri"/>
          <w:color w:val="000000" w:themeColor="text1"/>
          <w:sz w:val="20"/>
          <w:szCs w:val="20"/>
        </w:rPr>
        <w:t xml:space="preserve">Als wereldwijde leider in next-gen cybersecurity beschermt Sophos meer dan 400.000 organisaties in meer dan 150 </w:t>
      </w:r>
      <w:r w:rsidRPr="00B625B9">
        <w:rPr>
          <w:rFonts w:ascii="Calibri" w:hAnsi="Calibri" w:cs="Calibri"/>
          <w:sz w:val="20"/>
          <w:szCs w:val="20"/>
        </w:rPr>
        <w:t xml:space="preserve">landen tegen de meest geavanceerde cyberdreigingen. Aangedreven door SophosLabs, een wereldwijd team voor </w:t>
      </w:r>
      <w:r w:rsidRPr="00B625B9">
        <w:rPr>
          <w:rFonts w:ascii="Calibri" w:hAnsi="Calibri" w:cs="Calibri"/>
          <w:i/>
          <w:iCs/>
          <w:sz w:val="20"/>
          <w:szCs w:val="20"/>
        </w:rPr>
        <w:t>threat intelligence</w:t>
      </w:r>
      <w:r w:rsidRPr="00B625B9">
        <w:rPr>
          <w:rFonts w:ascii="Calibri" w:hAnsi="Calibri" w:cs="Calibri"/>
          <w:sz w:val="20"/>
          <w:szCs w:val="20"/>
        </w:rPr>
        <w:t xml:space="preserve"> en </w:t>
      </w:r>
      <w:r w:rsidRPr="00B625B9">
        <w:rPr>
          <w:rFonts w:ascii="Calibri" w:hAnsi="Calibri" w:cs="Calibri"/>
          <w:i/>
          <w:iCs/>
          <w:sz w:val="20"/>
          <w:szCs w:val="20"/>
        </w:rPr>
        <w:t>data science</w:t>
      </w:r>
      <w:r w:rsidRPr="00B625B9">
        <w:rPr>
          <w:rFonts w:ascii="Calibri" w:hAnsi="Calibri" w:cs="Calibri"/>
          <w:sz w:val="20"/>
          <w:szCs w:val="20"/>
        </w:rPr>
        <w:t xml:space="preserve">, beschermen de cloudgebaseerde en AI-aangedreven oplossingen laptops, servers, mobiele devices en netwerken tegen immer evoluerende cyberaanvaltechnieken waaronder ransomware, malware, exploits en phishing. </w:t>
      </w:r>
    </w:p>
    <w:p w:rsidR="00902815" w:rsidRPr="00B625B9" w:rsidRDefault="00902815" w:rsidP="00902815">
      <w:pPr>
        <w:spacing w:line="360" w:lineRule="auto"/>
        <w:rPr>
          <w:rFonts w:ascii="Calibri" w:hAnsi="Calibri" w:cs="Calibri"/>
          <w:sz w:val="20"/>
          <w:szCs w:val="20"/>
        </w:rPr>
      </w:pPr>
    </w:p>
    <w:p w:rsidR="00902815" w:rsidRPr="00B625B9" w:rsidRDefault="00902815" w:rsidP="00902815">
      <w:pPr>
        <w:spacing w:line="360" w:lineRule="auto"/>
        <w:rPr>
          <w:rFonts w:ascii="Calibri" w:hAnsi="Calibri" w:cs="Calibri"/>
          <w:sz w:val="20"/>
          <w:szCs w:val="20"/>
        </w:rPr>
      </w:pPr>
      <w:r w:rsidRPr="00B625B9">
        <w:rPr>
          <w:rFonts w:ascii="Calibri" w:hAnsi="Calibri" w:cs="Calibri"/>
          <w:sz w:val="20"/>
          <w:szCs w:val="20"/>
        </w:rPr>
        <w:t xml:space="preserve">Het cloudgebaseerde beheerplatform Sophos Central integreert het volledige portfolio van Sophos’ </w:t>
      </w:r>
      <w:r w:rsidRPr="00B625B9">
        <w:rPr>
          <w:rFonts w:ascii="Calibri" w:hAnsi="Calibri" w:cs="Calibri"/>
          <w:i/>
          <w:iCs/>
          <w:sz w:val="20"/>
          <w:szCs w:val="20"/>
        </w:rPr>
        <w:t>next-gen</w:t>
      </w:r>
      <w:r w:rsidRPr="00B625B9">
        <w:rPr>
          <w:rFonts w:ascii="Calibri" w:hAnsi="Calibri" w:cs="Calibri"/>
          <w:sz w:val="20"/>
          <w:szCs w:val="20"/>
        </w:rPr>
        <w:t xml:space="preserve"> oplossingen (waaronder de endpointoplossing Intercept X en </w:t>
      </w:r>
      <w:proofErr w:type="gramStart"/>
      <w:r w:rsidRPr="00B625B9">
        <w:rPr>
          <w:rFonts w:ascii="Calibri" w:hAnsi="Calibri" w:cs="Calibri"/>
          <w:sz w:val="20"/>
          <w:szCs w:val="20"/>
        </w:rPr>
        <w:t>XG next</w:t>
      </w:r>
      <w:proofErr w:type="gramEnd"/>
      <w:r w:rsidRPr="00B625B9">
        <w:rPr>
          <w:rFonts w:ascii="Calibri" w:hAnsi="Calibri" w:cs="Calibri"/>
          <w:sz w:val="20"/>
          <w:szCs w:val="20"/>
        </w:rPr>
        <w:t xml:space="preserve">-gen firewall) in een enkel ‘gesynchroniseerd beveiligingssysteem’ dat via een set API's toegankelijk is. Sophos verkoopt zijn oplossingen en diensten via een wereldwijd kanaal van meer dan 47.000 partners en Managed Service Providers. Sophos stelt zijn innovatieve commerciële technologieën via Sophos Home ook beschikbaar aan consumenten. Het bedrijf heeft zijn hoofdkantoor in Oxford (VK) en wordt op de London Stock Exchange onder het symbool </w:t>
      </w:r>
      <w:r w:rsidRPr="00B625B9">
        <w:rPr>
          <w:rFonts w:ascii="Calibri" w:hAnsi="Calibri" w:cs="Calibri"/>
          <w:i/>
          <w:iCs/>
          <w:sz w:val="20"/>
          <w:szCs w:val="20"/>
        </w:rPr>
        <w:t>‘SOPH’</w:t>
      </w:r>
      <w:r w:rsidRPr="00B625B9">
        <w:rPr>
          <w:rFonts w:ascii="Calibri" w:hAnsi="Calibri" w:cs="Calibri"/>
          <w:sz w:val="20"/>
          <w:szCs w:val="20"/>
        </w:rPr>
        <w:t xml:space="preserve"> verhandeld. Voor meer informatie: </w:t>
      </w:r>
      <w:hyperlink r:id="rId6" w:history="1">
        <w:r w:rsidRPr="00B625B9">
          <w:rPr>
            <w:rStyle w:val="Hyperlink"/>
            <w:rFonts w:ascii="Calibri" w:hAnsi="Calibri" w:cs="Calibri"/>
            <w:sz w:val="20"/>
            <w:szCs w:val="20"/>
          </w:rPr>
          <w:t>www.sophos.com</w:t>
        </w:r>
      </w:hyperlink>
      <w:r w:rsidRPr="00B625B9">
        <w:rPr>
          <w:rFonts w:ascii="Calibri" w:hAnsi="Calibri" w:cs="Calibri"/>
          <w:sz w:val="20"/>
          <w:szCs w:val="20"/>
        </w:rPr>
        <w:t xml:space="preserve">. </w:t>
      </w:r>
    </w:p>
    <w:p w:rsidR="00B95541" w:rsidRPr="00B625B9" w:rsidRDefault="00B95541" w:rsidP="009C2360">
      <w:pPr>
        <w:widowControl w:val="0"/>
        <w:autoSpaceDE w:val="0"/>
        <w:autoSpaceDN w:val="0"/>
        <w:adjustRightInd w:val="0"/>
        <w:spacing w:line="360" w:lineRule="auto"/>
        <w:rPr>
          <w:rFonts w:ascii="Calibri" w:hAnsi="Calibri" w:cs="Calibri"/>
          <w:sz w:val="20"/>
          <w:szCs w:val="20"/>
        </w:rPr>
      </w:pPr>
    </w:p>
    <w:p w:rsidR="00B95541" w:rsidRPr="00B625B9" w:rsidRDefault="00B95541" w:rsidP="009C2360">
      <w:pPr>
        <w:widowControl w:val="0"/>
        <w:autoSpaceDE w:val="0"/>
        <w:autoSpaceDN w:val="0"/>
        <w:adjustRightInd w:val="0"/>
        <w:spacing w:line="360" w:lineRule="auto"/>
        <w:rPr>
          <w:rFonts w:ascii="Calibri" w:hAnsi="Calibri" w:cs="Calibri"/>
          <w:b/>
          <w:sz w:val="20"/>
          <w:szCs w:val="20"/>
        </w:rPr>
      </w:pPr>
      <w:r w:rsidRPr="00B625B9">
        <w:rPr>
          <w:rFonts w:ascii="Calibri" w:hAnsi="Calibri" w:cs="Calibri"/>
          <w:b/>
          <w:sz w:val="20"/>
          <w:szCs w:val="20"/>
        </w:rPr>
        <w:t>Voor meer informatie, interviewmogelijkheden of beeldmateriaal:</w:t>
      </w:r>
    </w:p>
    <w:p w:rsidR="002B5FC4" w:rsidRPr="00B625B9" w:rsidRDefault="00B625B9" w:rsidP="00B95541">
      <w:pPr>
        <w:widowControl w:val="0"/>
        <w:autoSpaceDE w:val="0"/>
        <w:autoSpaceDN w:val="0"/>
        <w:adjustRightInd w:val="0"/>
        <w:spacing w:line="360" w:lineRule="auto"/>
        <w:rPr>
          <w:rFonts w:ascii="Calibri" w:hAnsi="Calibri" w:cs="Calibri"/>
          <w:sz w:val="20"/>
          <w:szCs w:val="20"/>
          <w:lang w:val="en-US"/>
        </w:rPr>
      </w:pPr>
      <w:r w:rsidRPr="00B625B9">
        <w:rPr>
          <w:rFonts w:ascii="Calibri" w:hAnsi="Calibri" w:cs="Calibri"/>
          <w:sz w:val="20"/>
          <w:szCs w:val="20"/>
          <w:lang w:val="en-US"/>
        </w:rPr>
        <w:t xml:space="preserve">Sandra Van Hauwaert, Square Egg Communications, </w:t>
      </w:r>
      <w:hyperlink r:id="rId7" w:history="1">
        <w:r w:rsidRPr="00B625B9">
          <w:rPr>
            <w:rStyle w:val="Hyperlink"/>
            <w:rFonts w:ascii="Calibri" w:hAnsi="Calibri" w:cs="Calibri"/>
            <w:sz w:val="20"/>
            <w:szCs w:val="20"/>
            <w:lang w:val="en-US"/>
          </w:rPr>
          <w:t>sandra@square-egg.be</w:t>
        </w:r>
      </w:hyperlink>
      <w:r w:rsidRPr="00B625B9">
        <w:rPr>
          <w:rFonts w:ascii="Calibri" w:hAnsi="Calibri" w:cs="Calibri"/>
          <w:sz w:val="20"/>
          <w:szCs w:val="20"/>
          <w:lang w:val="en-US"/>
        </w:rPr>
        <w:t>, GSM 0497251816.</w:t>
      </w:r>
    </w:p>
    <w:sectPr w:rsidR="002B5FC4" w:rsidRPr="00B625B9"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C4"/>
    <w:rsid w:val="00013358"/>
    <w:rsid w:val="00036CA5"/>
    <w:rsid w:val="000C04A0"/>
    <w:rsid w:val="001124BD"/>
    <w:rsid w:val="001803E3"/>
    <w:rsid w:val="0019636D"/>
    <w:rsid w:val="001B435B"/>
    <w:rsid w:val="001D46C7"/>
    <w:rsid w:val="002B5FC4"/>
    <w:rsid w:val="00351331"/>
    <w:rsid w:val="00387377"/>
    <w:rsid w:val="0039632F"/>
    <w:rsid w:val="00496A29"/>
    <w:rsid w:val="004C425D"/>
    <w:rsid w:val="004F6D28"/>
    <w:rsid w:val="004F75A3"/>
    <w:rsid w:val="00562EA4"/>
    <w:rsid w:val="00563556"/>
    <w:rsid w:val="00631B74"/>
    <w:rsid w:val="00691182"/>
    <w:rsid w:val="006A10F2"/>
    <w:rsid w:val="006D2F8E"/>
    <w:rsid w:val="007547E4"/>
    <w:rsid w:val="007652E0"/>
    <w:rsid w:val="00876F12"/>
    <w:rsid w:val="008E090D"/>
    <w:rsid w:val="00902815"/>
    <w:rsid w:val="00957ADA"/>
    <w:rsid w:val="00957C17"/>
    <w:rsid w:val="009C2360"/>
    <w:rsid w:val="009D30E0"/>
    <w:rsid w:val="009E3C76"/>
    <w:rsid w:val="00A1124C"/>
    <w:rsid w:val="00A8303D"/>
    <w:rsid w:val="00AC2DB6"/>
    <w:rsid w:val="00B32679"/>
    <w:rsid w:val="00B625B9"/>
    <w:rsid w:val="00B805A4"/>
    <w:rsid w:val="00B85051"/>
    <w:rsid w:val="00B95541"/>
    <w:rsid w:val="00BC3F4D"/>
    <w:rsid w:val="00C970A2"/>
    <w:rsid w:val="00CA3137"/>
    <w:rsid w:val="00CB64E9"/>
    <w:rsid w:val="00CE6764"/>
    <w:rsid w:val="00D60024"/>
    <w:rsid w:val="00D9638E"/>
    <w:rsid w:val="00E06262"/>
    <w:rsid w:val="00E7381C"/>
    <w:rsid w:val="00F67F7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BCE5"/>
  <w15:docId w15:val="{10130085-5D0E-3C49-8B69-52160AD2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Char"/>
    <w:rsid w:val="00AC2DB6"/>
    <w:rPr>
      <w:rFonts w:ascii="Tahoma" w:hAnsi="Tahoma" w:cs="Tahoma"/>
      <w:sz w:val="16"/>
      <w:szCs w:val="16"/>
    </w:rPr>
  </w:style>
  <w:style w:type="character" w:customStyle="1" w:styleId="BallontekstChar">
    <w:name w:val="Ballontekst Char"/>
    <w:basedOn w:val="Standaardalinea-lettertype"/>
    <w:link w:val="Ballontekst"/>
    <w:rsid w:val="00AC2DB6"/>
    <w:rPr>
      <w:rFonts w:ascii="Tahoma" w:hAnsi="Tahoma" w:cs="Tahoma"/>
      <w:sz w:val="16"/>
      <w:szCs w:val="16"/>
    </w:rPr>
  </w:style>
  <w:style w:type="character" w:styleId="Onopgelostemelding">
    <w:name w:val="Unresolved Mention"/>
    <w:basedOn w:val="Standaardalinea-lettertype"/>
    <w:uiPriority w:val="99"/>
    <w:semiHidden/>
    <w:unhideWhenUsed/>
    <w:rsid w:val="0090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31510">
      <w:bodyDiv w:val="1"/>
      <w:marLeft w:val="0"/>
      <w:marRight w:val="0"/>
      <w:marTop w:val="0"/>
      <w:marBottom w:val="0"/>
      <w:divBdr>
        <w:top w:val="none" w:sz="0" w:space="0" w:color="auto"/>
        <w:left w:val="none" w:sz="0" w:space="0" w:color="auto"/>
        <w:bottom w:val="none" w:sz="0" w:space="0" w:color="auto"/>
        <w:right w:val="none" w:sz="0" w:space="0" w:color="auto"/>
      </w:divBdr>
    </w:div>
    <w:div w:id="1092580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pho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Havana Orange</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3</cp:revision>
  <cp:lastPrinted>2016-05-04T10:10:00Z</cp:lastPrinted>
  <dcterms:created xsi:type="dcterms:W3CDTF">2020-02-03T20:13:00Z</dcterms:created>
  <dcterms:modified xsi:type="dcterms:W3CDTF">2020-02-10T18:51:00Z</dcterms:modified>
</cp:coreProperties>
</file>